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15" w:rsidRDefault="00FE2815" w:rsidP="00FE16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Toc57314688"/>
      <w:bookmarkStart w:id="1" w:name="_Toc69729002"/>
      <w:bookmarkStart w:id="2" w:name="OLE_LINK37"/>
    </w:p>
    <w:p w:rsidR="00FE2815" w:rsidRPr="00A417FE" w:rsidRDefault="00FE2815" w:rsidP="00FE16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417FE">
        <w:rPr>
          <w:rFonts w:ascii="Times New Roman" w:hAnsi="Times New Roman"/>
          <w:b/>
          <w:sz w:val="24"/>
          <w:szCs w:val="24"/>
          <w:lang w:eastAsia="ru-RU"/>
        </w:rPr>
        <w:t>ПРОТОКОЛ № 2</w:t>
      </w:r>
    </w:p>
    <w:p w:rsidR="00FE2815" w:rsidRPr="00A417FE" w:rsidRDefault="00FE2815" w:rsidP="00FE1644">
      <w:pPr>
        <w:keepNext/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417FE">
        <w:rPr>
          <w:rFonts w:ascii="Times New Roman" w:hAnsi="Times New Roman"/>
          <w:b/>
          <w:sz w:val="24"/>
          <w:szCs w:val="24"/>
          <w:lang w:eastAsia="ru-RU"/>
        </w:rPr>
        <w:t xml:space="preserve">процедуры </w:t>
      </w:r>
      <w:bookmarkEnd w:id="0"/>
      <w:bookmarkEnd w:id="1"/>
      <w:r w:rsidRPr="00A417FE">
        <w:rPr>
          <w:rFonts w:ascii="Times New Roman" w:hAnsi="Times New Roman"/>
          <w:b/>
          <w:sz w:val="24"/>
          <w:szCs w:val="24"/>
          <w:lang w:eastAsia="ru-RU"/>
        </w:rPr>
        <w:t xml:space="preserve">рассмотрения и оценки единственной заявки на участие в </w:t>
      </w:r>
      <w:r w:rsidRPr="00A417F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открытом конкурсе </w:t>
      </w:r>
      <w:r w:rsidRPr="00A417FE">
        <w:rPr>
          <w:rFonts w:ascii="Times New Roman" w:hAnsi="Times New Roman"/>
          <w:b/>
          <w:sz w:val="24"/>
          <w:szCs w:val="24"/>
          <w:lang w:eastAsia="ru-RU"/>
        </w:rPr>
        <w:t xml:space="preserve">на право заключения договора на выполнение работ и оказание услуг по организации и проведению научно-практической конференции «Комплексная защита информации» </w:t>
      </w:r>
      <w:r w:rsidRPr="00A417FE">
        <w:rPr>
          <w:rFonts w:ascii="Times New Roman" w:hAnsi="Times New Roman"/>
          <w:b/>
          <w:sz w:val="24"/>
          <w:szCs w:val="24"/>
        </w:rPr>
        <w:t xml:space="preserve">в мае 2015 года в </w:t>
      </w:r>
    </w:p>
    <w:p w:rsidR="00FE2815" w:rsidRPr="00A417FE" w:rsidRDefault="00FE2815" w:rsidP="00FE1644">
      <w:pPr>
        <w:keepNext/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417FE">
        <w:rPr>
          <w:rFonts w:ascii="Times New Roman" w:hAnsi="Times New Roman"/>
          <w:b/>
          <w:sz w:val="24"/>
          <w:szCs w:val="24"/>
        </w:rPr>
        <w:t>г. Минске</w:t>
      </w:r>
      <w:r w:rsidRPr="00A417FE">
        <w:rPr>
          <w:rFonts w:ascii="Times New Roman" w:hAnsi="Times New Roman"/>
          <w:b/>
          <w:sz w:val="24"/>
          <w:szCs w:val="24"/>
          <w:lang w:eastAsia="ru-RU"/>
        </w:rPr>
        <w:t>.</w:t>
      </w:r>
    </w:p>
    <w:bookmarkEnd w:id="2"/>
    <w:p w:rsidR="00FE2815" w:rsidRPr="00A417FE" w:rsidRDefault="00FE2815" w:rsidP="00FE16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E2815" w:rsidRPr="00A417FE" w:rsidRDefault="00FE2815" w:rsidP="00FE164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417FE">
        <w:rPr>
          <w:rFonts w:ascii="Times New Roman" w:hAnsi="Times New Roman"/>
          <w:b/>
          <w:sz w:val="24"/>
          <w:szCs w:val="24"/>
          <w:lang w:eastAsia="ru-RU"/>
        </w:rPr>
        <w:t>г. Москва                                                                                                          07 апреля 2015 г.</w:t>
      </w:r>
    </w:p>
    <w:p w:rsidR="00FE2815" w:rsidRPr="00A417FE" w:rsidRDefault="00FE2815" w:rsidP="00FE164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FE2815" w:rsidRPr="00A417FE" w:rsidRDefault="00FE2815" w:rsidP="00A417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OLE_LINK38"/>
      <w:r w:rsidRPr="00A417FE">
        <w:rPr>
          <w:rFonts w:ascii="Times New Roman" w:hAnsi="Times New Roman"/>
          <w:sz w:val="24"/>
          <w:szCs w:val="24"/>
          <w:lang w:eastAsia="ru-RU"/>
        </w:rPr>
        <w:t>1.</w:t>
      </w:r>
      <w:r w:rsidRPr="00A417F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417FE">
        <w:rPr>
          <w:rFonts w:ascii="Times New Roman" w:hAnsi="Times New Roman"/>
          <w:sz w:val="24"/>
          <w:szCs w:val="24"/>
          <w:lang w:eastAsia="ru-RU"/>
        </w:rPr>
        <w:t>Заказчик и организатор конкурса</w:t>
      </w:r>
      <w:r w:rsidRPr="00A417FE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Pr="00A417FE">
        <w:rPr>
          <w:rFonts w:ascii="Times New Roman" w:hAnsi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:rsidR="00FE2815" w:rsidRPr="00A417FE" w:rsidRDefault="00FE2815" w:rsidP="00A417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417FE">
        <w:rPr>
          <w:rFonts w:ascii="Times New Roman" w:hAnsi="Times New Roman"/>
          <w:sz w:val="24"/>
          <w:szCs w:val="24"/>
          <w:lang w:eastAsia="ru-RU"/>
        </w:rPr>
        <w:t>2.</w:t>
      </w:r>
      <w:r w:rsidRPr="00A417F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417FE">
        <w:rPr>
          <w:rFonts w:ascii="Times New Roman" w:hAnsi="Times New Roman"/>
          <w:sz w:val="24"/>
          <w:szCs w:val="24"/>
          <w:lang w:eastAsia="ru-RU"/>
        </w:rPr>
        <w:t xml:space="preserve">Место проведения (адрес), дата проведения процедуры рассмотрения и оценки единственной заявки на участие в открытом  конкурсе (далее – конкурс): </w:t>
      </w:r>
      <w:r w:rsidRPr="00A417FE">
        <w:rPr>
          <w:rFonts w:ascii="Times New Roman" w:hAnsi="Times New Roman"/>
          <w:bCs/>
          <w:sz w:val="24"/>
          <w:szCs w:val="24"/>
          <w:lang w:eastAsia="ru-RU"/>
        </w:rPr>
        <w:t xml:space="preserve">Россия, </w:t>
      </w:r>
      <w:r w:rsidRPr="00A417FE">
        <w:rPr>
          <w:rFonts w:ascii="Times New Roman" w:hAnsi="Times New Roman"/>
          <w:sz w:val="24"/>
          <w:szCs w:val="24"/>
          <w:lang w:eastAsia="ru-RU"/>
        </w:rPr>
        <w:t>119034</w:t>
      </w:r>
      <w:r w:rsidRPr="00A417F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A417FE">
        <w:rPr>
          <w:rFonts w:ascii="Times New Roman" w:hAnsi="Times New Roman"/>
          <w:sz w:val="24"/>
          <w:szCs w:val="24"/>
          <w:lang w:eastAsia="ru-RU"/>
        </w:rPr>
        <w:t>г.Москва, Еропкинский переулок, д.5, стр.1, 07.04.2015</w:t>
      </w:r>
      <w:r w:rsidRPr="00A417FE">
        <w:rPr>
          <w:rFonts w:ascii="Times New Roman" w:hAnsi="Times New Roman"/>
          <w:bCs/>
          <w:sz w:val="24"/>
          <w:szCs w:val="24"/>
          <w:lang w:eastAsia="ru-RU"/>
        </w:rPr>
        <w:t xml:space="preserve"> в 10 часов 00 минут. </w:t>
      </w:r>
    </w:p>
    <w:p w:rsidR="00FE2815" w:rsidRPr="00A417FE" w:rsidRDefault="00FE2815" w:rsidP="00A41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7FE">
        <w:rPr>
          <w:rFonts w:ascii="Times New Roman" w:hAnsi="Times New Roman"/>
          <w:sz w:val="24"/>
          <w:szCs w:val="24"/>
          <w:lang w:eastAsia="ru-RU"/>
        </w:rPr>
        <w:t>3.</w:t>
      </w:r>
      <w:r w:rsidRPr="00A417F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417FE">
        <w:rPr>
          <w:rFonts w:ascii="Times New Roman" w:hAnsi="Times New Roman"/>
          <w:sz w:val="24"/>
          <w:szCs w:val="24"/>
          <w:lang w:eastAsia="ru-RU"/>
        </w:rPr>
        <w:t xml:space="preserve">Состав  комиссии утвержден Приказом Постоянного Комитета Союзного государства от 13.03.2015  № 22.  </w:t>
      </w:r>
    </w:p>
    <w:p w:rsidR="00FE2815" w:rsidRPr="00A417FE" w:rsidRDefault="00FE2815" w:rsidP="00FE1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417FE">
        <w:rPr>
          <w:rFonts w:ascii="Times New Roman" w:hAnsi="Times New Roman"/>
          <w:sz w:val="24"/>
          <w:szCs w:val="24"/>
          <w:lang w:eastAsia="ru-RU"/>
        </w:rPr>
        <w:t>Заседание проводится в присутствии 5</w:t>
      </w:r>
      <w:r w:rsidRPr="00A417F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A417FE">
        <w:rPr>
          <w:rFonts w:ascii="Times New Roman" w:hAnsi="Times New Roman"/>
          <w:sz w:val="24"/>
          <w:szCs w:val="24"/>
          <w:lang w:eastAsia="ru-RU"/>
        </w:rPr>
        <w:t>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6"/>
        <w:gridCol w:w="24"/>
        <w:gridCol w:w="6931"/>
      </w:tblGrid>
      <w:tr w:rsidR="00FE2815" w:rsidRPr="004A6265" w:rsidTr="00FE1644">
        <w:trPr>
          <w:trHeight w:val="360"/>
          <w:jc w:val="center"/>
        </w:trPr>
        <w:tc>
          <w:tcPr>
            <w:tcW w:w="9975" w:type="dxa"/>
            <w:gridSpan w:val="3"/>
          </w:tcPr>
          <w:p w:rsidR="00FE2815" w:rsidRPr="00A417FE" w:rsidRDefault="00FE2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7FE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комиссии –</w:t>
            </w:r>
          </w:p>
        </w:tc>
      </w:tr>
      <w:tr w:rsidR="00FE2815" w:rsidRPr="004A6265" w:rsidTr="00FE1644">
        <w:trPr>
          <w:trHeight w:val="360"/>
          <w:jc w:val="center"/>
        </w:trPr>
        <w:tc>
          <w:tcPr>
            <w:tcW w:w="2700" w:type="dxa"/>
            <w:gridSpan w:val="2"/>
          </w:tcPr>
          <w:p w:rsidR="00FE2815" w:rsidRPr="00A417FE" w:rsidRDefault="00FE2815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7FE">
              <w:rPr>
                <w:rFonts w:ascii="Times New Roman" w:hAnsi="Times New Roman"/>
                <w:sz w:val="24"/>
                <w:szCs w:val="24"/>
                <w:lang w:eastAsia="ru-RU"/>
              </w:rPr>
              <w:t>Кубрин Алексей Александрович</w:t>
            </w:r>
          </w:p>
        </w:tc>
        <w:tc>
          <w:tcPr>
            <w:tcW w:w="7275" w:type="dxa"/>
          </w:tcPr>
          <w:p w:rsidR="00FE2815" w:rsidRPr="00A417FE" w:rsidRDefault="00FE2815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A626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заместитель Государственного секретаря – член Постоянного Комитета Союзного государства</w:t>
            </w:r>
          </w:p>
        </w:tc>
      </w:tr>
      <w:tr w:rsidR="00FE2815" w:rsidRPr="004A6265" w:rsidTr="00FE1644">
        <w:trPr>
          <w:trHeight w:val="360"/>
          <w:jc w:val="center"/>
        </w:trPr>
        <w:tc>
          <w:tcPr>
            <w:tcW w:w="9975" w:type="dxa"/>
            <w:gridSpan w:val="3"/>
          </w:tcPr>
          <w:p w:rsidR="00FE2815" w:rsidRPr="00A417FE" w:rsidRDefault="00F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7FE"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 –</w:t>
            </w:r>
          </w:p>
        </w:tc>
      </w:tr>
      <w:tr w:rsidR="00FE2815" w:rsidRPr="004A6265" w:rsidTr="00FE1644">
        <w:trPr>
          <w:trHeight w:val="300"/>
          <w:jc w:val="center"/>
        </w:trPr>
        <w:tc>
          <w:tcPr>
            <w:tcW w:w="2675" w:type="dxa"/>
          </w:tcPr>
          <w:p w:rsidR="00FE2815" w:rsidRPr="00A417FE" w:rsidRDefault="00F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7FE">
              <w:rPr>
                <w:rFonts w:ascii="Times New Roman" w:hAnsi="Times New Roman"/>
                <w:sz w:val="24"/>
                <w:szCs w:val="24"/>
                <w:lang w:eastAsia="ru-RU"/>
              </w:rPr>
              <w:t>Корсаков Александр Николаевич</w:t>
            </w:r>
          </w:p>
        </w:tc>
        <w:tc>
          <w:tcPr>
            <w:tcW w:w="7300" w:type="dxa"/>
            <w:gridSpan w:val="2"/>
          </w:tcPr>
          <w:p w:rsidR="00FE2815" w:rsidRPr="00A417FE" w:rsidRDefault="00F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7FE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Департамента оборонной промышленности и военно-технического сотрудничества Постоянного Комитета Союзного государства</w:t>
            </w:r>
          </w:p>
        </w:tc>
      </w:tr>
      <w:tr w:rsidR="00FE2815" w:rsidRPr="004A6265" w:rsidTr="00FE1644">
        <w:trPr>
          <w:trHeight w:val="637"/>
          <w:jc w:val="center"/>
        </w:trPr>
        <w:tc>
          <w:tcPr>
            <w:tcW w:w="2675" w:type="dxa"/>
          </w:tcPr>
          <w:p w:rsidR="00FE2815" w:rsidRPr="00A417FE" w:rsidRDefault="00FE281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417FE">
              <w:rPr>
                <w:rFonts w:ascii="Times New Roman" w:hAnsi="Times New Roman"/>
                <w:sz w:val="24"/>
                <w:szCs w:val="24"/>
                <w:lang w:eastAsia="ru-RU"/>
              </w:rPr>
              <w:t>Осипов Михаил Сергеевич</w:t>
            </w:r>
          </w:p>
        </w:tc>
        <w:tc>
          <w:tcPr>
            <w:tcW w:w="7300" w:type="dxa"/>
            <w:gridSpan w:val="2"/>
          </w:tcPr>
          <w:p w:rsidR="00FE2815" w:rsidRPr="00A417FE" w:rsidRDefault="00F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7FE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военного и оборонного сотрудничества Департамента оборонной промышленности и военно-технического сотрудничества Постоянного Комитета Союзного государства</w:t>
            </w:r>
          </w:p>
        </w:tc>
      </w:tr>
      <w:tr w:rsidR="00FE2815" w:rsidRPr="004A6265" w:rsidTr="00FE1644">
        <w:trPr>
          <w:jc w:val="center"/>
        </w:trPr>
        <w:tc>
          <w:tcPr>
            <w:tcW w:w="2675" w:type="dxa"/>
          </w:tcPr>
          <w:p w:rsidR="00FE2815" w:rsidRPr="00A417FE" w:rsidRDefault="00F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7FE">
              <w:rPr>
                <w:rFonts w:ascii="Times New Roman" w:hAnsi="Times New Roman"/>
                <w:sz w:val="24"/>
                <w:szCs w:val="24"/>
                <w:lang w:eastAsia="ru-RU"/>
              </w:rPr>
              <w:t>Беляков Борис Александрович</w:t>
            </w:r>
          </w:p>
        </w:tc>
        <w:tc>
          <w:tcPr>
            <w:tcW w:w="7300" w:type="dxa"/>
            <w:gridSpan w:val="2"/>
          </w:tcPr>
          <w:p w:rsidR="00FE2815" w:rsidRPr="00A417FE" w:rsidRDefault="00F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7FE">
              <w:rPr>
                <w:rFonts w:ascii="Times New Roman" w:hAnsi="Times New Roman"/>
                <w:sz w:val="24"/>
                <w:szCs w:val="24"/>
                <w:lang w:eastAsia="ru-RU"/>
              </w:rPr>
              <w:t>советник Департамента правового обеспечения Постоянного Комитета Союзного государства</w:t>
            </w:r>
          </w:p>
        </w:tc>
      </w:tr>
      <w:tr w:rsidR="00FE2815" w:rsidRPr="004A6265" w:rsidTr="00FE1644">
        <w:trPr>
          <w:jc w:val="center"/>
        </w:trPr>
        <w:tc>
          <w:tcPr>
            <w:tcW w:w="2675" w:type="dxa"/>
          </w:tcPr>
          <w:p w:rsidR="00FE2815" w:rsidRPr="00A417FE" w:rsidRDefault="00FE281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417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Плаксина Татьяна Владимировна (секретарь)</w:t>
            </w:r>
          </w:p>
        </w:tc>
        <w:tc>
          <w:tcPr>
            <w:tcW w:w="7300" w:type="dxa"/>
            <w:gridSpan w:val="2"/>
          </w:tcPr>
          <w:p w:rsidR="00FE2815" w:rsidRPr="00A417FE" w:rsidRDefault="00FE281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417FE">
              <w:rPr>
                <w:rFonts w:ascii="Times New Roman" w:hAnsi="Times New Roman"/>
                <w:sz w:val="24"/>
                <w:szCs w:val="24"/>
                <w:lang w:eastAsia="ru-RU"/>
              </w:rPr>
              <w:t>советник отдела военного и оборонного сотрудничества Департамента оборонной промышленности и военно-технического сотрудничества</w:t>
            </w:r>
          </w:p>
        </w:tc>
      </w:tr>
    </w:tbl>
    <w:p w:rsidR="00FE2815" w:rsidRPr="00A417FE" w:rsidRDefault="00FE2815" w:rsidP="00FE1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417FE">
        <w:rPr>
          <w:rFonts w:ascii="Times New Roman" w:hAnsi="Times New Roman"/>
          <w:sz w:val="24"/>
          <w:szCs w:val="24"/>
          <w:lang w:eastAsia="ru-RU"/>
        </w:rPr>
        <w:t>Кворум имеется. Комиссия правомочна.</w:t>
      </w:r>
    </w:p>
    <w:p w:rsidR="00FE2815" w:rsidRPr="00A417FE" w:rsidRDefault="00FE2815" w:rsidP="00A417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OLE_LINK31"/>
      <w:bookmarkEnd w:id="3"/>
    </w:p>
    <w:p w:rsidR="00FE2815" w:rsidRPr="00A417FE" w:rsidRDefault="00FE2815" w:rsidP="00A417FE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417FE">
        <w:rPr>
          <w:rFonts w:ascii="Times New Roman" w:hAnsi="Times New Roman"/>
          <w:sz w:val="24"/>
          <w:szCs w:val="24"/>
          <w:lang w:eastAsia="ru-RU"/>
        </w:rPr>
        <w:t>4.</w:t>
      </w:r>
      <w:r w:rsidRPr="00A417F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417FE">
        <w:rPr>
          <w:rFonts w:ascii="Times New Roman" w:hAnsi="Times New Roman"/>
          <w:sz w:val="24"/>
          <w:szCs w:val="24"/>
          <w:lang w:eastAsia="ru-RU"/>
        </w:rPr>
        <w:t>На процедуре  рассмотрения и оценки единственной заявки  на участие в конкурсе была рассмотрена заявка</w:t>
      </w:r>
      <w:r>
        <w:rPr>
          <w:rFonts w:ascii="Times New Roman" w:hAnsi="Times New Roman"/>
          <w:sz w:val="24"/>
          <w:szCs w:val="24"/>
          <w:lang w:eastAsia="ru-RU"/>
        </w:rPr>
        <w:t xml:space="preserve"> следующего</w:t>
      </w:r>
      <w:r w:rsidRPr="00A417FE">
        <w:rPr>
          <w:rFonts w:ascii="Times New Roman" w:hAnsi="Times New Roman"/>
          <w:bCs/>
          <w:sz w:val="24"/>
          <w:szCs w:val="24"/>
          <w:lang w:eastAsia="ru-RU"/>
        </w:rPr>
        <w:t xml:space="preserve"> участника конкурса</w:t>
      </w:r>
      <w:r w:rsidRPr="00A417FE">
        <w:rPr>
          <w:rFonts w:ascii="Times New Roman" w:hAnsi="Times New Roman"/>
          <w:sz w:val="24"/>
          <w:szCs w:val="24"/>
          <w:lang w:eastAsia="ru-RU"/>
        </w:rPr>
        <w:t>:</w:t>
      </w:r>
    </w:p>
    <w:p w:rsidR="00FE2815" w:rsidRPr="00A417FE" w:rsidRDefault="00FE2815" w:rsidP="003D374D">
      <w:pPr>
        <w:tabs>
          <w:tab w:val="num" w:pos="0"/>
        </w:tabs>
        <w:spacing w:after="0" w:line="240" w:lineRule="auto"/>
        <w:ind w:firstLine="74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6"/>
        <w:gridCol w:w="4536"/>
        <w:gridCol w:w="17"/>
        <w:gridCol w:w="3727"/>
      </w:tblGrid>
      <w:tr w:rsidR="00FE2815" w:rsidRPr="004A6265" w:rsidTr="003D374D">
        <w:trPr>
          <w:jc w:val="center"/>
        </w:trPr>
        <w:tc>
          <w:tcPr>
            <w:tcW w:w="1496" w:type="dxa"/>
            <w:vAlign w:val="center"/>
          </w:tcPr>
          <w:p w:rsidR="00FE2815" w:rsidRPr="00A417FE" w:rsidRDefault="00FE2815" w:rsidP="009E14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7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Рег. №  заявки</w:t>
            </w:r>
          </w:p>
        </w:tc>
        <w:tc>
          <w:tcPr>
            <w:tcW w:w="4553" w:type="dxa"/>
            <w:gridSpan w:val="2"/>
          </w:tcPr>
          <w:p w:rsidR="00FE2815" w:rsidRPr="00A417FE" w:rsidRDefault="00FE2815" w:rsidP="009E1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7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участника конкурса</w:t>
            </w:r>
          </w:p>
        </w:tc>
        <w:tc>
          <w:tcPr>
            <w:tcW w:w="3727" w:type="dxa"/>
          </w:tcPr>
          <w:p w:rsidR="00FE2815" w:rsidRPr="00A417FE" w:rsidRDefault="00FE2815" w:rsidP="009E14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7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Адрес участника конкурса </w:t>
            </w:r>
          </w:p>
        </w:tc>
      </w:tr>
      <w:tr w:rsidR="00FE2815" w:rsidRPr="004A6265" w:rsidTr="003D374D">
        <w:trPr>
          <w:jc w:val="center"/>
        </w:trPr>
        <w:tc>
          <w:tcPr>
            <w:tcW w:w="1496" w:type="dxa"/>
            <w:vAlign w:val="center"/>
          </w:tcPr>
          <w:p w:rsidR="00FE2815" w:rsidRPr="00A417FE" w:rsidRDefault="00FE2815" w:rsidP="009E14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7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vAlign w:val="center"/>
          </w:tcPr>
          <w:p w:rsidR="00FE2815" w:rsidRPr="00A417FE" w:rsidRDefault="00FE2815" w:rsidP="009E14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E2815" w:rsidRPr="00A417FE" w:rsidRDefault="00FE2815" w:rsidP="009E1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7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Научно-производственное республиканское унитарное предприятие «Научно-исследовательский институт технической защиты информации»</w:t>
            </w:r>
          </w:p>
          <w:p w:rsidR="00FE2815" w:rsidRDefault="00FE2815" w:rsidP="009E1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7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(Государственное предприятие </w:t>
            </w:r>
          </w:p>
          <w:p w:rsidR="00FE2815" w:rsidRPr="00A417FE" w:rsidRDefault="00FE2815" w:rsidP="009E1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7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«НИИ ТЗИ»)</w:t>
            </w:r>
          </w:p>
          <w:p w:rsidR="00FE2815" w:rsidRPr="00A417FE" w:rsidRDefault="00FE2815" w:rsidP="009E14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E2815" w:rsidRPr="00A417FE" w:rsidRDefault="00FE2815" w:rsidP="009E14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7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(дата поступления/регистрации конверта с заявкой: 06.04.2015)   </w:t>
            </w:r>
          </w:p>
          <w:p w:rsidR="00FE2815" w:rsidRPr="00A417FE" w:rsidRDefault="00FE2815" w:rsidP="009E14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7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3744" w:type="dxa"/>
            <w:gridSpan w:val="2"/>
          </w:tcPr>
          <w:p w:rsidR="00FE2815" w:rsidRPr="00A417FE" w:rsidRDefault="00FE2815" w:rsidP="009E14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E2815" w:rsidRPr="00A417FE" w:rsidRDefault="00FE2815" w:rsidP="00372D94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7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220088 г.Минск,</w:t>
            </w:r>
          </w:p>
          <w:p w:rsidR="00FE2815" w:rsidRPr="00A417FE" w:rsidRDefault="00FE2815" w:rsidP="009E1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7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ул. Первомайская, 26, корпус 2</w:t>
            </w:r>
          </w:p>
          <w:p w:rsidR="00FE2815" w:rsidRPr="00A417FE" w:rsidRDefault="00FE2815" w:rsidP="009E1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7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тел. (017)2940171,</w:t>
            </w:r>
          </w:p>
          <w:p w:rsidR="00FE2815" w:rsidRPr="00A417FE" w:rsidRDefault="00FE2815" w:rsidP="009E1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7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факс: (017) 2853186</w:t>
            </w:r>
          </w:p>
          <w:p w:rsidR="00FE2815" w:rsidRPr="00A417FE" w:rsidRDefault="00FE2815" w:rsidP="009E1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17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е-майл: </w:t>
            </w:r>
            <w:r w:rsidRPr="00A417F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info</w:t>
            </w:r>
            <w:r w:rsidRPr="00A417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@</w:t>
            </w:r>
            <w:r w:rsidRPr="00A417F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niitzi</w:t>
            </w:r>
            <w:r w:rsidRPr="00A417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A417F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by</w:t>
            </w:r>
          </w:p>
          <w:p w:rsidR="00FE2815" w:rsidRPr="00A417FE" w:rsidRDefault="00FE2815" w:rsidP="009E14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E2815" w:rsidRPr="00A417FE" w:rsidRDefault="00FE2815" w:rsidP="009E14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E2815" w:rsidRPr="00A417FE" w:rsidRDefault="00FE2815" w:rsidP="009E14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E2815" w:rsidRPr="00A417FE" w:rsidRDefault="00FE2815" w:rsidP="009E14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E2815" w:rsidRPr="00A417FE" w:rsidRDefault="00FE2815" w:rsidP="00A417F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417FE">
        <w:rPr>
          <w:rFonts w:ascii="Times New Roman" w:hAnsi="Times New Roman"/>
          <w:sz w:val="24"/>
          <w:szCs w:val="24"/>
          <w:lang w:eastAsia="ru-RU"/>
        </w:rPr>
        <w:t>5.</w:t>
      </w:r>
      <w:r w:rsidRPr="00A417F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417FE">
        <w:rPr>
          <w:rFonts w:ascii="Times New Roman" w:hAnsi="Times New Roman"/>
          <w:sz w:val="24"/>
          <w:szCs w:val="24"/>
          <w:lang w:eastAsia="ru-RU"/>
        </w:rPr>
        <w:t xml:space="preserve">Конкурсная комиссия рассмотрела единственную заявку на участие в конкурсе в соответствии с требованиями и условиями, установленными в конкурсной документации, и приняла единогласное решение:   </w:t>
      </w:r>
    </w:p>
    <w:p w:rsidR="00FE2815" w:rsidRPr="00A417FE" w:rsidRDefault="00FE2815" w:rsidP="00A417F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417FE">
        <w:rPr>
          <w:rFonts w:ascii="Times New Roman" w:hAnsi="Times New Roman"/>
          <w:bCs/>
          <w:sz w:val="24"/>
          <w:szCs w:val="24"/>
          <w:lang w:eastAsia="ru-RU"/>
        </w:rPr>
        <w:t>5.1. Признать заявку участника «Государственное предприятие «Н</w:t>
      </w:r>
      <w:r>
        <w:rPr>
          <w:rFonts w:ascii="Times New Roman" w:hAnsi="Times New Roman"/>
          <w:bCs/>
          <w:sz w:val="24"/>
          <w:szCs w:val="24"/>
          <w:lang w:eastAsia="ru-RU"/>
        </w:rPr>
        <w:t>ИИ </w:t>
      </w:r>
      <w:r w:rsidRPr="00A417FE">
        <w:rPr>
          <w:rFonts w:ascii="Times New Roman" w:hAnsi="Times New Roman"/>
          <w:bCs/>
          <w:sz w:val="24"/>
          <w:szCs w:val="24"/>
          <w:lang w:eastAsia="ru-RU"/>
        </w:rPr>
        <w:t>ТЗИ»»</w:t>
      </w:r>
      <w:r w:rsidRPr="00A417FE">
        <w:rPr>
          <w:rFonts w:ascii="Times New Roman" w:hAnsi="Times New Roman"/>
          <w:sz w:val="24"/>
          <w:szCs w:val="24"/>
        </w:rPr>
        <w:t>,</w:t>
      </w:r>
      <w:r w:rsidRPr="00A417FE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A417FE">
        <w:rPr>
          <w:rFonts w:ascii="Times New Roman" w:hAnsi="Times New Roman"/>
          <w:bCs/>
          <w:sz w:val="24"/>
          <w:szCs w:val="24"/>
          <w:lang w:eastAsia="ru-RU"/>
        </w:rPr>
        <w:t>соответствующей всем требованиям конкурсной документации.</w:t>
      </w:r>
    </w:p>
    <w:p w:rsidR="00FE2815" w:rsidRPr="00A417FE" w:rsidRDefault="00FE2815" w:rsidP="00A417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7FE">
        <w:rPr>
          <w:rFonts w:ascii="Times New Roman" w:hAnsi="Times New Roman"/>
          <w:sz w:val="24"/>
          <w:szCs w:val="24"/>
          <w:lang w:eastAsia="ru-RU"/>
        </w:rPr>
        <w:t>5.2.</w:t>
      </w:r>
      <w:r w:rsidRPr="00A417FE">
        <w:rPr>
          <w:rFonts w:ascii="Times New Roman" w:hAnsi="Times New Roman"/>
          <w:bCs/>
          <w:color w:val="008000"/>
          <w:sz w:val="24"/>
          <w:szCs w:val="24"/>
          <w:lang w:eastAsia="ru-RU"/>
        </w:rPr>
        <w:t xml:space="preserve"> </w:t>
      </w:r>
      <w:r w:rsidRPr="00A417FE">
        <w:rPr>
          <w:rFonts w:ascii="Times New Roman" w:hAnsi="Times New Roman"/>
          <w:bCs/>
          <w:sz w:val="24"/>
          <w:szCs w:val="24"/>
          <w:lang w:eastAsia="ru-RU"/>
        </w:rPr>
        <w:t xml:space="preserve">Признать открытый конкурс </w:t>
      </w:r>
      <w:r w:rsidRPr="00A417FE">
        <w:rPr>
          <w:rFonts w:ascii="Times New Roman" w:hAnsi="Times New Roman"/>
          <w:sz w:val="24"/>
          <w:szCs w:val="24"/>
          <w:lang w:eastAsia="ru-RU"/>
        </w:rPr>
        <w:t>на право заключения договора на выполнение работ и оказание услуг по организации и проведению научно-практической конференции «Комплексная защита информации» в мае 2015 года в г. Минске, несостоявшимся.</w:t>
      </w:r>
      <w:r w:rsidRPr="00A417FE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</w:p>
    <w:p w:rsidR="00FE2815" w:rsidRPr="00A417FE" w:rsidRDefault="00FE2815" w:rsidP="00A417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417FE">
        <w:rPr>
          <w:rFonts w:ascii="Times New Roman" w:hAnsi="Times New Roman"/>
          <w:sz w:val="24"/>
          <w:szCs w:val="24"/>
          <w:lang w:eastAsia="ru-RU"/>
        </w:rPr>
        <w:t>5.3. В установленный срок, заключить договор на выполнение работ и оказание услуг по организации и проведению научно-практической конференции «Комплексная защита информации» в мае 2015 года в г. Минске</w:t>
      </w:r>
      <w:r w:rsidRPr="00A417FE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A417FE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A417FE">
        <w:rPr>
          <w:rFonts w:ascii="Times New Roman" w:hAnsi="Times New Roman"/>
          <w:bCs/>
          <w:sz w:val="24"/>
          <w:szCs w:val="24"/>
          <w:lang w:eastAsia="ru-RU"/>
        </w:rPr>
        <w:t>с Государственным предприятием «НИИ ТЗИ» по цене и на условиях, предложенных Государственным предприятием «НИИ ТЗИ».</w:t>
      </w:r>
    </w:p>
    <w:p w:rsidR="00FE2815" w:rsidRPr="00A417FE" w:rsidRDefault="00FE2815" w:rsidP="00A417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7FE">
        <w:rPr>
          <w:rFonts w:ascii="Times New Roman" w:hAnsi="Times New Roman"/>
          <w:sz w:val="24"/>
          <w:szCs w:val="24"/>
          <w:lang w:eastAsia="ru-RU"/>
        </w:rPr>
        <w:t>6.</w:t>
      </w:r>
      <w:r w:rsidRPr="00A417F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417FE">
        <w:rPr>
          <w:rFonts w:ascii="Times New Roman" w:hAnsi="Times New Roman"/>
          <w:bCs/>
          <w:sz w:val="24"/>
          <w:szCs w:val="24"/>
          <w:lang w:eastAsia="ru-RU"/>
        </w:rPr>
        <w:t>Заседание комиссии окончено 07.04</w:t>
      </w:r>
      <w:r>
        <w:rPr>
          <w:rFonts w:ascii="Times New Roman" w:hAnsi="Times New Roman"/>
          <w:bCs/>
          <w:sz w:val="24"/>
          <w:szCs w:val="24"/>
          <w:lang w:eastAsia="ru-RU"/>
        </w:rPr>
        <w:t>.2015 в 10</w:t>
      </w:r>
      <w:bookmarkStart w:id="5" w:name="_GoBack"/>
      <w:bookmarkEnd w:id="5"/>
      <w:r w:rsidRPr="00A417FE">
        <w:rPr>
          <w:rFonts w:ascii="Times New Roman" w:hAnsi="Times New Roman"/>
          <w:bCs/>
          <w:sz w:val="24"/>
          <w:szCs w:val="24"/>
          <w:lang w:eastAsia="ru-RU"/>
        </w:rPr>
        <w:t xml:space="preserve"> часов 35 минут по Мос</w:t>
      </w:r>
      <w:r w:rsidRPr="00A417FE">
        <w:rPr>
          <w:rFonts w:ascii="Times New Roman" w:hAnsi="Times New Roman"/>
          <w:sz w:val="24"/>
          <w:szCs w:val="24"/>
          <w:lang w:eastAsia="ru-RU"/>
        </w:rPr>
        <w:t>ковскому времени.</w:t>
      </w:r>
    </w:p>
    <w:p w:rsidR="00FE2815" w:rsidRPr="00A417FE" w:rsidRDefault="00FE2815" w:rsidP="00A417F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417FE">
        <w:rPr>
          <w:rFonts w:ascii="Times New Roman" w:hAnsi="Times New Roman"/>
          <w:sz w:val="24"/>
          <w:szCs w:val="24"/>
          <w:lang w:eastAsia="ru-RU"/>
        </w:rPr>
        <w:t>7. Настоя</w:t>
      </w:r>
      <w:r>
        <w:rPr>
          <w:rFonts w:ascii="Times New Roman" w:hAnsi="Times New Roman"/>
          <w:sz w:val="24"/>
          <w:szCs w:val="24"/>
          <w:lang w:eastAsia="ru-RU"/>
        </w:rPr>
        <w:t xml:space="preserve">щий протокол будет размещен на </w:t>
      </w:r>
      <w:r w:rsidRPr="00A417FE">
        <w:rPr>
          <w:rFonts w:ascii="Times New Roman" w:hAnsi="Times New Roman"/>
          <w:sz w:val="24"/>
          <w:szCs w:val="24"/>
          <w:lang w:eastAsia="ru-RU"/>
        </w:rPr>
        <w:t xml:space="preserve">официальном сайте Заказчика: </w:t>
      </w:r>
      <w:r w:rsidRPr="00A417FE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A417FE">
        <w:rPr>
          <w:rFonts w:ascii="Times New Roman" w:hAnsi="Times New Roman"/>
          <w:sz w:val="24"/>
          <w:szCs w:val="24"/>
          <w:lang w:eastAsia="ru-RU"/>
        </w:rPr>
        <w:t>.</w:t>
      </w:r>
      <w:r w:rsidRPr="00A417FE">
        <w:rPr>
          <w:rFonts w:ascii="Times New Roman" w:hAnsi="Times New Roman"/>
          <w:sz w:val="24"/>
          <w:szCs w:val="24"/>
          <w:lang w:val="en-US" w:eastAsia="ru-RU"/>
        </w:rPr>
        <w:t>postkomsg</w:t>
      </w:r>
      <w:r w:rsidRPr="00A417FE">
        <w:rPr>
          <w:rFonts w:ascii="Times New Roman" w:hAnsi="Times New Roman"/>
          <w:sz w:val="24"/>
          <w:szCs w:val="24"/>
          <w:lang w:eastAsia="ru-RU"/>
        </w:rPr>
        <w:t>.</w:t>
      </w:r>
      <w:r w:rsidRPr="00A417FE">
        <w:rPr>
          <w:rFonts w:ascii="Times New Roman" w:hAnsi="Times New Roman"/>
          <w:sz w:val="24"/>
          <w:szCs w:val="24"/>
          <w:lang w:val="en-US" w:eastAsia="ru-RU"/>
        </w:rPr>
        <w:t>com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E2815" w:rsidRDefault="00FE2815" w:rsidP="00A417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2815" w:rsidRDefault="00FE2815" w:rsidP="00FE164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E2815" w:rsidRDefault="00FE2815" w:rsidP="00FE164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Протокол подписан всеми присутствующими на заседании членами  комиссии</w:t>
      </w:r>
    </w:p>
    <w:p w:rsidR="00FE2815" w:rsidRDefault="00FE2815" w:rsidP="00FE164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Look w:val="01E0"/>
      </w:tblPr>
      <w:tblGrid>
        <w:gridCol w:w="2962"/>
        <w:gridCol w:w="4333"/>
        <w:gridCol w:w="2276"/>
      </w:tblGrid>
      <w:tr w:rsidR="00FE2815" w:rsidRPr="004A6265" w:rsidTr="00FE1644">
        <w:trPr>
          <w:trHeight w:val="423"/>
          <w:jc w:val="center"/>
        </w:trPr>
        <w:tc>
          <w:tcPr>
            <w:tcW w:w="7351" w:type="dxa"/>
            <w:gridSpan w:val="2"/>
          </w:tcPr>
          <w:bookmarkEnd w:id="4"/>
          <w:p w:rsidR="00FE2815" w:rsidRDefault="00F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499" w:type="dxa"/>
          </w:tcPr>
          <w:p w:rsidR="00FE2815" w:rsidRDefault="00FE2815">
            <w:pPr>
              <w:spacing w:after="0" w:line="240" w:lineRule="auto"/>
              <w:ind w:left="12" w:firstLine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815" w:rsidRPr="004A6265" w:rsidTr="00FE1644">
        <w:trPr>
          <w:trHeight w:val="349"/>
          <w:jc w:val="center"/>
        </w:trPr>
        <w:tc>
          <w:tcPr>
            <w:tcW w:w="7351" w:type="dxa"/>
            <w:gridSpan w:val="2"/>
          </w:tcPr>
          <w:p w:rsidR="00FE2815" w:rsidRDefault="00F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499" w:type="dxa"/>
          </w:tcPr>
          <w:p w:rsidR="00FE2815" w:rsidRDefault="00F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А.А. Кубрин</w:t>
            </w:r>
          </w:p>
        </w:tc>
      </w:tr>
      <w:tr w:rsidR="00FE2815" w:rsidRPr="004A6265" w:rsidTr="00FE1644">
        <w:trPr>
          <w:trHeight w:val="423"/>
          <w:jc w:val="center"/>
        </w:trPr>
        <w:tc>
          <w:tcPr>
            <w:tcW w:w="7351" w:type="dxa"/>
            <w:gridSpan w:val="2"/>
          </w:tcPr>
          <w:p w:rsidR="00FE2815" w:rsidRDefault="00F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499" w:type="dxa"/>
          </w:tcPr>
          <w:p w:rsidR="00FE2815" w:rsidRDefault="00F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815" w:rsidRPr="004A6265" w:rsidTr="00FE1644">
        <w:trPr>
          <w:trHeight w:val="423"/>
          <w:jc w:val="center"/>
        </w:trPr>
        <w:tc>
          <w:tcPr>
            <w:tcW w:w="7351" w:type="dxa"/>
            <w:gridSpan w:val="2"/>
          </w:tcPr>
          <w:p w:rsidR="00FE2815" w:rsidRDefault="00F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499" w:type="dxa"/>
          </w:tcPr>
          <w:p w:rsidR="00FE2815" w:rsidRDefault="00F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А.Н. Корсаков</w:t>
            </w:r>
          </w:p>
        </w:tc>
      </w:tr>
      <w:tr w:rsidR="00FE2815" w:rsidRPr="004A6265" w:rsidTr="00FE1644">
        <w:trPr>
          <w:trHeight w:val="423"/>
          <w:jc w:val="center"/>
        </w:trPr>
        <w:tc>
          <w:tcPr>
            <w:tcW w:w="7351" w:type="dxa"/>
            <w:gridSpan w:val="2"/>
          </w:tcPr>
          <w:p w:rsidR="00FE2815" w:rsidRDefault="00F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</w:tcPr>
          <w:p w:rsidR="00FE2815" w:rsidRDefault="00F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815" w:rsidRPr="004A6265" w:rsidTr="00FE1644">
        <w:trPr>
          <w:trHeight w:val="423"/>
          <w:jc w:val="center"/>
        </w:trPr>
        <w:tc>
          <w:tcPr>
            <w:tcW w:w="7351" w:type="dxa"/>
            <w:gridSpan w:val="2"/>
          </w:tcPr>
          <w:p w:rsidR="00FE2815" w:rsidRDefault="00F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  <w:p w:rsidR="00FE2815" w:rsidRDefault="00F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2815" w:rsidRDefault="00FE2815">
            <w:pPr>
              <w:tabs>
                <w:tab w:val="left" w:pos="4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_____________________</w:t>
            </w:r>
          </w:p>
        </w:tc>
        <w:tc>
          <w:tcPr>
            <w:tcW w:w="2499" w:type="dxa"/>
          </w:tcPr>
          <w:p w:rsidR="00FE2815" w:rsidRDefault="00F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М.С. Осипов</w:t>
            </w:r>
          </w:p>
          <w:p w:rsidR="00FE2815" w:rsidRDefault="00F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2815" w:rsidRDefault="00FE2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Б.А. Беляков</w:t>
            </w:r>
          </w:p>
        </w:tc>
      </w:tr>
      <w:tr w:rsidR="00FE2815" w:rsidRPr="004A6265" w:rsidTr="00FE1644">
        <w:trPr>
          <w:trHeight w:val="363"/>
          <w:jc w:val="center"/>
        </w:trPr>
        <w:tc>
          <w:tcPr>
            <w:tcW w:w="7351" w:type="dxa"/>
            <w:gridSpan w:val="2"/>
          </w:tcPr>
          <w:p w:rsidR="00FE2815" w:rsidRDefault="00F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</w:tcPr>
          <w:p w:rsidR="00FE2815" w:rsidRDefault="00F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815" w:rsidRPr="004A6265" w:rsidTr="00FE1644">
        <w:trPr>
          <w:trHeight w:val="363"/>
          <w:jc w:val="center"/>
        </w:trPr>
        <w:tc>
          <w:tcPr>
            <w:tcW w:w="7351" w:type="dxa"/>
            <w:gridSpan w:val="2"/>
          </w:tcPr>
          <w:p w:rsidR="00FE2815" w:rsidRDefault="00F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Секретарь комиссии                                    _____________________</w:t>
            </w:r>
          </w:p>
        </w:tc>
        <w:tc>
          <w:tcPr>
            <w:tcW w:w="2499" w:type="dxa"/>
          </w:tcPr>
          <w:p w:rsidR="00FE2815" w:rsidRDefault="00F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Т.В. Плаксина</w:t>
            </w:r>
          </w:p>
        </w:tc>
      </w:tr>
      <w:tr w:rsidR="00FE2815" w:rsidRPr="004A6265" w:rsidTr="00FE1644">
        <w:trPr>
          <w:gridAfter w:val="2"/>
          <w:wAfter w:w="6866" w:type="dxa"/>
          <w:trHeight w:val="363"/>
          <w:jc w:val="center"/>
        </w:trPr>
        <w:tc>
          <w:tcPr>
            <w:tcW w:w="2984" w:type="dxa"/>
          </w:tcPr>
          <w:p w:rsidR="00FE2815" w:rsidRDefault="00FE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E2815" w:rsidRDefault="00FE2815" w:rsidP="00FE1644">
      <w:pPr>
        <w:spacing w:line="240" w:lineRule="auto"/>
        <w:ind w:firstLine="709"/>
      </w:pPr>
    </w:p>
    <w:p w:rsidR="00FE2815" w:rsidRDefault="00FE2815"/>
    <w:sectPr w:rsidR="00FE2815" w:rsidSect="006C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644"/>
    <w:rsid w:val="000F4562"/>
    <w:rsid w:val="00372D94"/>
    <w:rsid w:val="003D374D"/>
    <w:rsid w:val="004A6265"/>
    <w:rsid w:val="006C5489"/>
    <w:rsid w:val="0071620E"/>
    <w:rsid w:val="008468E6"/>
    <w:rsid w:val="009E1482"/>
    <w:rsid w:val="00A417FE"/>
    <w:rsid w:val="00C95C5F"/>
    <w:rsid w:val="00CA5171"/>
    <w:rsid w:val="00EC10AB"/>
    <w:rsid w:val="00FE1644"/>
    <w:rsid w:val="00FE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6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D374D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A5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5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00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588</Words>
  <Characters>3358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subject/>
  <dc:creator>Б.А. Беляков</dc:creator>
  <cp:keywords/>
  <dc:description/>
  <cp:lastModifiedBy>Nossova</cp:lastModifiedBy>
  <cp:revision>2</cp:revision>
  <cp:lastPrinted>2015-04-06T12:41:00Z</cp:lastPrinted>
  <dcterms:created xsi:type="dcterms:W3CDTF">2015-04-09T15:20:00Z</dcterms:created>
  <dcterms:modified xsi:type="dcterms:W3CDTF">2015-04-09T15:20:00Z</dcterms:modified>
</cp:coreProperties>
</file>